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DD" w:rsidRPr="00E322DD" w:rsidRDefault="00E322DD" w:rsidP="00E322DD">
      <w:pPr>
        <w:ind w:firstLine="0"/>
        <w:jc w:val="center"/>
        <w:rPr>
          <w:rFonts w:eastAsia="Calibri"/>
        </w:rPr>
      </w:pPr>
      <w:r w:rsidRPr="00E322DD">
        <w:rPr>
          <w:rFonts w:eastAsia="Calibri"/>
        </w:rPr>
        <w:t>Договор перевозки груза</w:t>
      </w:r>
    </w:p>
    <w:p w:rsidR="00E322DD" w:rsidRPr="00E322DD" w:rsidRDefault="00E322DD" w:rsidP="00E322DD">
      <w:pPr>
        <w:ind w:firstLine="0"/>
        <w:jc w:val="center"/>
        <w:rPr>
          <w:rFonts w:eastAsia="Calibri"/>
          <w:sz w:val="10"/>
          <w:szCs w:val="10"/>
        </w:rPr>
      </w:pPr>
      <w:r w:rsidRPr="00E322DD">
        <w:rPr>
          <w:rFonts w:eastAsia="Calibri"/>
        </w:rPr>
        <w:t>автомобильным транспортом №</w:t>
      </w:r>
      <w:sdt>
        <w:sdtPr>
          <w:rPr>
            <w:rFonts w:eastAsia="Calibri"/>
          </w:rPr>
          <w:id w:val="-739181044"/>
          <w:placeholder>
            <w:docPart w:val="DefaultPlaceholder_1081868574"/>
          </w:placeholder>
          <w:showingPlcHdr/>
        </w:sdtPr>
        <w:sdtEndPr/>
        <w:sdtContent>
          <w:r w:rsidR="00C8769E" w:rsidRPr="00916551">
            <w:rPr>
              <w:rStyle w:val="a3"/>
            </w:rPr>
            <w:t>Место для ввода текста.</w:t>
          </w:r>
        </w:sdtContent>
      </w:sdt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322DD" w:rsidRPr="00E322DD" w:rsidTr="00C13834">
        <w:tc>
          <w:tcPr>
            <w:tcW w:w="5097" w:type="dxa"/>
            <w:shd w:val="clear" w:color="auto" w:fill="auto"/>
          </w:tcPr>
          <w:p w:rsidR="00E322DD" w:rsidRPr="00E322DD" w:rsidRDefault="00E322DD" w:rsidP="00E322DD">
            <w:pPr>
              <w:ind w:firstLine="0"/>
              <w:jc w:val="left"/>
              <w:rPr>
                <w:rFonts w:eastAsia="Calibri"/>
              </w:rPr>
            </w:pPr>
            <w:r w:rsidRPr="00E322DD">
              <w:rPr>
                <w:rFonts w:eastAsia="Calibri"/>
              </w:rPr>
              <w:t>г. Москва</w:t>
            </w:r>
          </w:p>
        </w:tc>
        <w:tc>
          <w:tcPr>
            <w:tcW w:w="5098" w:type="dxa"/>
            <w:shd w:val="clear" w:color="auto" w:fill="auto"/>
          </w:tcPr>
          <w:p w:rsidR="00E322DD" w:rsidRPr="00E322DD" w:rsidRDefault="00E322DD" w:rsidP="00E322DD">
            <w:pPr>
              <w:ind w:firstLine="0"/>
              <w:jc w:val="right"/>
              <w:rPr>
                <w:rFonts w:eastAsia="Calibri"/>
              </w:rPr>
            </w:pPr>
            <w:r w:rsidRPr="00E322DD">
              <w:rPr>
                <w:rFonts w:eastAsia="Calibri"/>
              </w:rPr>
              <w:t>«</w:t>
            </w:r>
            <w:sdt>
              <w:sdtPr>
                <w:rPr>
                  <w:rFonts w:eastAsia="Calibri"/>
                </w:rPr>
                <w:id w:val="1761878456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322DD">
                  <w:rPr>
                    <w:rFonts w:eastAsia="Calibri"/>
                  </w:rPr>
                  <w:t>___</w:t>
                </w:r>
              </w:sdtContent>
            </w:sdt>
            <w:r w:rsidRPr="00E322DD">
              <w:rPr>
                <w:rFonts w:eastAsia="Calibri"/>
              </w:rPr>
              <w:t xml:space="preserve">» </w:t>
            </w:r>
            <w:sdt>
              <w:sdtPr>
                <w:rPr>
                  <w:rFonts w:eastAsia="Calibri"/>
                </w:rPr>
                <w:id w:val="-373850724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322DD">
                  <w:rPr>
                    <w:rFonts w:eastAsia="Calibri"/>
                  </w:rPr>
                  <w:t>_________</w:t>
                </w:r>
              </w:sdtContent>
            </w:sdt>
            <w:r w:rsidRPr="00E322DD">
              <w:rPr>
                <w:rFonts w:eastAsia="Calibri"/>
              </w:rPr>
              <w:t xml:space="preserve"> 201</w:t>
            </w:r>
            <w:sdt>
              <w:sdtPr>
                <w:rPr>
                  <w:rFonts w:eastAsia="Calibri"/>
                </w:rPr>
                <w:id w:val="546965286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322DD">
                  <w:rPr>
                    <w:rFonts w:eastAsia="Calibri"/>
                  </w:rPr>
                  <w:t>__</w:t>
                </w:r>
              </w:sdtContent>
            </w:sdt>
            <w:r w:rsidRPr="00E322DD">
              <w:rPr>
                <w:rFonts w:eastAsia="Calibri"/>
              </w:rPr>
              <w:t xml:space="preserve"> года</w:t>
            </w:r>
          </w:p>
        </w:tc>
      </w:tr>
    </w:tbl>
    <w:p w:rsidR="00E322DD" w:rsidRPr="00E322DD" w:rsidRDefault="00E322DD" w:rsidP="00E322DD">
      <w:pPr>
        <w:rPr>
          <w:rFonts w:eastAsia="Calibri"/>
          <w:b/>
          <w:sz w:val="10"/>
          <w:szCs w:val="10"/>
        </w:rPr>
      </w:pPr>
    </w:p>
    <w:p w:rsidR="00E322DD" w:rsidRPr="00E322DD" w:rsidRDefault="00E322DD" w:rsidP="00E322DD">
      <w:pPr>
        <w:rPr>
          <w:rFonts w:eastAsia="Calibri"/>
        </w:rPr>
      </w:pPr>
      <w:r w:rsidRPr="00E322DD">
        <w:rPr>
          <w:rFonts w:eastAsia="Calibri"/>
          <w:b/>
        </w:rPr>
        <w:t>Государственное бюджетное учреждение города Москвы «Гормедтехника Департамента здравоохранения города Москвы»</w:t>
      </w:r>
      <w:r w:rsidRPr="00E322DD">
        <w:rPr>
          <w:rFonts w:eastAsia="Calibri"/>
        </w:rPr>
        <w:t xml:space="preserve">, именуемое в дальнейшем </w:t>
      </w:r>
      <w:r w:rsidRPr="00E322DD">
        <w:rPr>
          <w:rFonts w:eastAsia="Calibri"/>
          <w:b/>
        </w:rPr>
        <w:t>«Перевозчик»</w:t>
      </w:r>
      <w:r w:rsidRPr="00E322DD">
        <w:rPr>
          <w:rFonts w:eastAsia="Calibri"/>
        </w:rPr>
        <w:t xml:space="preserve">, в лице </w:t>
      </w:r>
      <w:r w:rsidR="00024774" w:rsidRPr="00024774">
        <w:rPr>
          <w:rFonts w:eastAsia="Calibri"/>
        </w:rPr>
        <w:t xml:space="preserve">исполняющего обязанности генерального директора </w:t>
      </w:r>
      <w:proofErr w:type="spellStart"/>
      <w:r w:rsidR="00024774" w:rsidRPr="00024774">
        <w:rPr>
          <w:rFonts w:eastAsia="Calibri"/>
        </w:rPr>
        <w:t>Кадашева</w:t>
      </w:r>
      <w:proofErr w:type="spellEnd"/>
      <w:r w:rsidR="00024774" w:rsidRPr="00024774">
        <w:rPr>
          <w:rFonts w:eastAsia="Calibri"/>
        </w:rPr>
        <w:t xml:space="preserve"> И.В</w:t>
      </w:r>
      <w:r w:rsidRPr="00E322DD">
        <w:rPr>
          <w:rFonts w:eastAsia="Calibri"/>
        </w:rPr>
        <w:t xml:space="preserve">, действующего на основании Устава, с одной стороны, и </w:t>
      </w:r>
      <w:sdt>
        <w:sdtPr>
          <w:rPr>
            <w:rFonts w:eastAsia="Calibri"/>
          </w:rPr>
          <w:id w:val="-1947692112"/>
          <w:placeholder>
            <w:docPart w:val="DefaultPlaceholder_1081868574"/>
          </w:placeholder>
          <w:text/>
        </w:sdtPr>
        <w:sdtEndPr/>
        <w:sdtContent>
          <w:r w:rsidRPr="00E322DD">
            <w:rPr>
              <w:rFonts w:eastAsia="Calibri"/>
            </w:rPr>
            <w:t>____________________</w:t>
          </w:r>
        </w:sdtContent>
      </w:sdt>
      <w:r w:rsidRPr="00E322DD">
        <w:rPr>
          <w:rFonts w:eastAsia="Calibri"/>
        </w:rPr>
        <w:t xml:space="preserve">, именуемое в дальнейшем </w:t>
      </w:r>
      <w:r w:rsidRPr="00E322DD">
        <w:rPr>
          <w:rFonts w:eastAsia="Calibri"/>
          <w:b/>
        </w:rPr>
        <w:t>«</w:t>
      </w:r>
      <w:r w:rsidR="005C08B8">
        <w:rPr>
          <w:rFonts w:eastAsia="Calibri"/>
          <w:b/>
        </w:rPr>
        <w:t>Заказчик</w:t>
      </w:r>
      <w:r w:rsidRPr="00E322DD">
        <w:rPr>
          <w:rFonts w:eastAsia="Calibri"/>
          <w:b/>
        </w:rPr>
        <w:t>»</w:t>
      </w:r>
      <w:r w:rsidRPr="00E322DD">
        <w:rPr>
          <w:rFonts w:eastAsia="Calibri"/>
        </w:rPr>
        <w:t xml:space="preserve">, в лице </w:t>
      </w:r>
      <w:sdt>
        <w:sdtPr>
          <w:rPr>
            <w:rFonts w:eastAsia="Calibri"/>
          </w:rPr>
          <w:id w:val="704684623"/>
          <w:placeholder>
            <w:docPart w:val="DefaultPlaceholder_1081868574"/>
          </w:placeholder>
          <w:text/>
        </w:sdtPr>
        <w:sdtEndPr/>
        <w:sdtContent>
          <w:r w:rsidRPr="00E322DD">
            <w:rPr>
              <w:rFonts w:eastAsia="Calibri"/>
            </w:rPr>
            <w:t>________________</w:t>
          </w:r>
        </w:sdtContent>
      </w:sdt>
      <w:r w:rsidRPr="00E322DD">
        <w:rPr>
          <w:rFonts w:eastAsia="Calibri"/>
        </w:rPr>
        <w:t xml:space="preserve">, действующего на основании </w:t>
      </w:r>
      <w:sdt>
        <w:sdtPr>
          <w:rPr>
            <w:rFonts w:eastAsia="Calibri"/>
          </w:rPr>
          <w:id w:val="298495669"/>
          <w:placeholder>
            <w:docPart w:val="DefaultPlaceholder_1081868574"/>
          </w:placeholder>
          <w:text/>
        </w:sdtPr>
        <w:sdtEndPr/>
        <w:sdtContent>
          <w:r w:rsidRPr="00E322DD">
            <w:rPr>
              <w:rFonts w:eastAsia="Calibri"/>
            </w:rPr>
            <w:t>___________________</w:t>
          </w:r>
        </w:sdtContent>
      </w:sdt>
      <w:r w:rsidRPr="00E322DD">
        <w:rPr>
          <w:rFonts w:eastAsia="Calibri"/>
        </w:rPr>
        <w:t>, с другой стороны, вместе именуемые «Стороны», а по отдельности «Сторона», заключили настоящий договор (далее – Договор) о нижеследующем:</w:t>
      </w:r>
    </w:p>
    <w:p w:rsidR="00E322DD" w:rsidRPr="00E322DD" w:rsidRDefault="00E322DD" w:rsidP="00E322DD">
      <w:pPr>
        <w:rPr>
          <w:rFonts w:eastAsia="Calibri"/>
          <w:sz w:val="14"/>
          <w:szCs w:val="14"/>
        </w:rPr>
      </w:pPr>
    </w:p>
    <w:p w:rsidR="00E322DD" w:rsidRPr="00E322DD" w:rsidRDefault="00E322DD" w:rsidP="00E322DD">
      <w:pPr>
        <w:ind w:firstLine="0"/>
        <w:rPr>
          <w:rFonts w:eastAsia="Calibri"/>
          <w:b/>
        </w:rPr>
      </w:pPr>
      <w:r w:rsidRPr="00E322DD">
        <w:rPr>
          <w:rFonts w:eastAsia="Calibri"/>
          <w:b/>
        </w:rPr>
        <w:t>1. Предмет договора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 xml:space="preserve">1.1. Перевозчик обязуется доставить вверенный ему </w:t>
      </w:r>
      <w:r w:rsidR="005C08B8">
        <w:rPr>
          <w:rFonts w:eastAsia="Calibri"/>
        </w:rPr>
        <w:t>Заказчиком</w:t>
      </w:r>
      <w:r w:rsidRPr="00E322DD">
        <w:rPr>
          <w:rFonts w:eastAsia="Calibri"/>
        </w:rPr>
        <w:t xml:space="preserve"> груз, указанный в Приложении №1 к Договору (далее - Груз), в пункт назначения и выдать его получателю, указанному </w:t>
      </w:r>
      <w:r w:rsidR="005C08B8">
        <w:rPr>
          <w:rFonts w:eastAsia="Calibri"/>
        </w:rPr>
        <w:t>Заказчиком</w:t>
      </w:r>
      <w:r w:rsidRPr="00E322DD">
        <w:rPr>
          <w:rFonts w:eastAsia="Calibri"/>
        </w:rPr>
        <w:t xml:space="preserve">, а также оказать услуги по выполнению погрузочно-разгрузочных работ, в том числе такелажных работ (далее – погрузочно-разгрузочные работы), а </w:t>
      </w:r>
      <w:r w:rsidR="005C08B8">
        <w:rPr>
          <w:rFonts w:eastAsia="Calibri"/>
        </w:rPr>
        <w:t>Заказчику</w:t>
      </w:r>
      <w:r w:rsidRPr="00E322DD">
        <w:rPr>
          <w:rFonts w:eastAsia="Calibri"/>
        </w:rPr>
        <w:t xml:space="preserve"> обязуется уплатить за перевозку Груза установленную плату, а также оплатить оказанные услуги.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1.2. В Спецификации к Договору (Приложение №1), которая является неотъемлемой частью Договора, определены характеристики Груза и условия перевозки, услуги по выполнению погрузочно-разгрузочных работ.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 xml:space="preserve">1.3. Передача Груза подтверждается транспортной накладной, которая составляется </w:t>
      </w:r>
      <w:r w:rsidR="005C08B8">
        <w:rPr>
          <w:rFonts w:eastAsia="Calibri"/>
        </w:rPr>
        <w:t>Заказчиком</w:t>
      </w:r>
      <w:r w:rsidRPr="00E322DD">
        <w:rPr>
          <w:rFonts w:eastAsia="Calibri"/>
        </w:rPr>
        <w:t>.</w:t>
      </w:r>
    </w:p>
    <w:p w:rsidR="00E322DD" w:rsidRPr="00E322DD" w:rsidRDefault="00E322DD" w:rsidP="00E322DD">
      <w:pPr>
        <w:ind w:firstLine="0"/>
        <w:rPr>
          <w:rFonts w:eastAsia="Calibri"/>
          <w:sz w:val="14"/>
          <w:szCs w:val="14"/>
        </w:rPr>
      </w:pPr>
    </w:p>
    <w:p w:rsidR="00E322DD" w:rsidRPr="00E322DD" w:rsidRDefault="00E322DD" w:rsidP="00E322DD">
      <w:pPr>
        <w:ind w:firstLine="0"/>
        <w:rPr>
          <w:rFonts w:eastAsia="Calibri"/>
          <w:b/>
        </w:rPr>
      </w:pPr>
      <w:r w:rsidRPr="00E322DD">
        <w:rPr>
          <w:rFonts w:eastAsia="Calibri"/>
          <w:b/>
        </w:rPr>
        <w:t>2. Условия перевозки и оказания услуг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 xml:space="preserve">2.1. Погрузка Груза в транспортное средство и выгрузка Груза из транспортного средства (погрузочно-разгрузочные работы, в том числе такелажные работы) осуществляются силами Перевозчика за счет </w:t>
      </w:r>
      <w:r w:rsidR="005C08B8">
        <w:rPr>
          <w:rFonts w:eastAsia="Calibri"/>
        </w:rPr>
        <w:t>Заказчика</w:t>
      </w:r>
      <w:r w:rsidRPr="00E322DD">
        <w:rPr>
          <w:rFonts w:eastAsia="Calibri"/>
        </w:rPr>
        <w:t xml:space="preserve">, стоимость погрузочно-разгрузочных работ включена в цену Договора и определена в Приложении №1 к Договору. При этом в стоимость погрузочно-разгрузочных работ включены затраты Перевозчика на привлечение специализированной техники и механизмов для выполнения такелажных работ. </w:t>
      </w:r>
      <w:r w:rsidR="005C08B8">
        <w:rPr>
          <w:rFonts w:eastAsia="Calibri"/>
        </w:rPr>
        <w:t>Заказчик</w:t>
      </w:r>
      <w:r w:rsidRPr="00E322DD">
        <w:rPr>
          <w:rFonts w:eastAsia="Calibri"/>
        </w:rPr>
        <w:t xml:space="preserve"> обязуется возместить Перевозчику иные непредвиденные расходы, возникшие в ходе исполнения Договора.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2.2. Во всем остальном условия и порядок перевозки Груза регулируются законодательством РФ.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 xml:space="preserve">2.3. </w:t>
      </w:r>
      <w:r w:rsidR="005C08B8">
        <w:rPr>
          <w:rFonts w:eastAsia="Calibri"/>
        </w:rPr>
        <w:t>Заказчик</w:t>
      </w:r>
      <w:r w:rsidRPr="00E322DD">
        <w:rPr>
          <w:rFonts w:eastAsia="Calibri"/>
        </w:rPr>
        <w:t xml:space="preserve"> обязуется обеспечить необходимые условия для оказания услуг по выполнению погрузочно-разгрузочных работ, в том числе такелажных работ, а именно: предоставить площадку для размещения специализированной техники и механизмов, предоставить необходимые документы для допуска специализированной техники, механизмов и лиц необходимых Перевозчику для оказания услуг на место проведения погрузочно-разгрузочных работ, в том числе такелажных работ, оказать иное содействие Перевозчику.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 xml:space="preserve">2.4. По факту выполнения Перевозчиком обязательств по доставке и выполнению погрузочно-разгрузочных работ Перевозчик для осуществления приемки оказанных услуг предоставляет </w:t>
      </w:r>
      <w:r w:rsidR="005C08B8">
        <w:rPr>
          <w:rFonts w:eastAsia="Calibri"/>
        </w:rPr>
        <w:t>Заказчику</w:t>
      </w:r>
      <w:r w:rsidRPr="00E322DD">
        <w:rPr>
          <w:rFonts w:eastAsia="Calibri"/>
        </w:rPr>
        <w:t xml:space="preserve"> акт оказанных услуг в двух экземплярах, подписанный со стороны Перевозчика, который </w:t>
      </w:r>
      <w:r w:rsidR="005C08B8">
        <w:rPr>
          <w:rFonts w:eastAsia="Calibri"/>
        </w:rPr>
        <w:t>Заказчик</w:t>
      </w:r>
      <w:r w:rsidRPr="00E322DD">
        <w:rPr>
          <w:rFonts w:eastAsia="Calibri"/>
        </w:rPr>
        <w:t xml:space="preserve"> обязуется подписать и передать Перевозчику в течение 5 (пяти) дней с даты получения. В случае неполучения Перевозчиком в вышеуказанный срок подписанного </w:t>
      </w:r>
      <w:r w:rsidR="005C08B8">
        <w:rPr>
          <w:rFonts w:eastAsia="Calibri"/>
        </w:rPr>
        <w:t>Заказчиком</w:t>
      </w:r>
      <w:r w:rsidRPr="00E322DD">
        <w:rPr>
          <w:rFonts w:eastAsia="Calibri"/>
        </w:rPr>
        <w:t xml:space="preserve"> акта оказанных услуг или мотивированного отказа от приемки услуг, услуги считаются принятыми и подлежат оплате в течение 5 (пяти) рабочих дней с даты выставления счета Перевозчиком.</w:t>
      </w:r>
    </w:p>
    <w:p w:rsidR="00E322DD" w:rsidRPr="00E322DD" w:rsidRDefault="00E322DD" w:rsidP="00E322DD">
      <w:pPr>
        <w:ind w:firstLine="0"/>
        <w:rPr>
          <w:rFonts w:eastAsia="Calibri"/>
          <w:b/>
          <w:sz w:val="14"/>
          <w:szCs w:val="14"/>
        </w:rPr>
      </w:pPr>
    </w:p>
    <w:p w:rsidR="00E322DD" w:rsidRPr="00E322DD" w:rsidRDefault="00E322DD" w:rsidP="00E322DD">
      <w:pPr>
        <w:ind w:firstLine="0"/>
        <w:rPr>
          <w:rFonts w:eastAsia="Calibri"/>
          <w:b/>
        </w:rPr>
      </w:pPr>
      <w:r w:rsidRPr="00E322DD">
        <w:rPr>
          <w:rFonts w:eastAsia="Calibri"/>
          <w:b/>
        </w:rPr>
        <w:t>3.  Цена договора и порядок оплаты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 xml:space="preserve">3.1. Цена Договора составляет </w:t>
      </w:r>
      <w:sdt>
        <w:sdtPr>
          <w:rPr>
            <w:rFonts w:eastAsia="Calibri"/>
          </w:rPr>
          <w:id w:val="-1390421629"/>
          <w:placeholder>
            <w:docPart w:val="DefaultPlaceholder_1081868574"/>
          </w:placeholder>
        </w:sdtPr>
        <w:sdtEndPr/>
        <w:sdtContent>
          <w:r w:rsidRPr="00E322DD">
            <w:rPr>
              <w:rFonts w:eastAsia="Calibri"/>
            </w:rPr>
            <w:t>___________ (___________) рублей __ копеек, в т.ч. НДС 18%, что составляет ___________ (___________) рублей __ копеек</w:t>
          </w:r>
        </w:sdtContent>
      </w:sdt>
      <w:r w:rsidRPr="00E322DD">
        <w:rPr>
          <w:rFonts w:eastAsia="Calibri"/>
        </w:rPr>
        <w:t>, и включает в себя провозную плату и стоимость оказания услуг по выполнению погрузочно-разгрузочных работ.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 xml:space="preserve">3.2. </w:t>
      </w:r>
      <w:r w:rsidR="005C08B8">
        <w:rPr>
          <w:rFonts w:eastAsia="Calibri"/>
        </w:rPr>
        <w:t>Заказчик</w:t>
      </w:r>
      <w:r w:rsidRPr="00E322DD">
        <w:rPr>
          <w:rFonts w:eastAsia="Calibri"/>
        </w:rPr>
        <w:t xml:space="preserve"> обязуется произвести оплату по Договору в течение 5 (пяти) рабочих дней с даты подписания акта оказанных услуг.</w:t>
      </w:r>
    </w:p>
    <w:p w:rsidR="00E322DD" w:rsidRPr="00E322DD" w:rsidRDefault="00E322DD" w:rsidP="00E322DD">
      <w:pPr>
        <w:ind w:firstLine="0"/>
        <w:rPr>
          <w:rFonts w:eastAsia="Calibri"/>
          <w:sz w:val="14"/>
          <w:szCs w:val="14"/>
        </w:rPr>
      </w:pPr>
    </w:p>
    <w:p w:rsidR="00E322DD" w:rsidRPr="00E322DD" w:rsidRDefault="00E322DD" w:rsidP="00E322DD">
      <w:pPr>
        <w:ind w:firstLine="0"/>
        <w:rPr>
          <w:rFonts w:eastAsia="Calibri"/>
          <w:b/>
        </w:rPr>
      </w:pPr>
      <w:r w:rsidRPr="00E322DD">
        <w:rPr>
          <w:rFonts w:eastAsia="Calibri"/>
          <w:b/>
        </w:rPr>
        <w:t>4. Ответственность сторон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 xml:space="preserve">4.1. За просрочку исполнения Перевозчиком обязательств, предусмотренных Договором, </w:t>
      </w:r>
      <w:r w:rsidR="005C08B8">
        <w:rPr>
          <w:rFonts w:eastAsia="Calibri"/>
        </w:rPr>
        <w:t>Заказчик</w:t>
      </w:r>
      <w:r w:rsidRPr="00E322DD">
        <w:rPr>
          <w:rFonts w:eastAsia="Calibri"/>
        </w:rPr>
        <w:t xml:space="preserve"> вправе требовать с Перевозчика уплаты неустойки в виде пени в размере 0,1% от цены Договора за каждый день просрочки исполнения обязательства.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lastRenderedPageBreak/>
        <w:t xml:space="preserve">4.2. За ненадлежащие исполнение </w:t>
      </w:r>
      <w:r w:rsidR="005C08B8">
        <w:rPr>
          <w:rFonts w:eastAsia="Calibri"/>
        </w:rPr>
        <w:t>Заказчиком</w:t>
      </w:r>
      <w:r w:rsidRPr="00E322DD">
        <w:rPr>
          <w:rFonts w:eastAsia="Calibri"/>
        </w:rPr>
        <w:t xml:space="preserve"> обязательств, предусмотренных Договором,</w:t>
      </w:r>
      <w:r w:rsidR="005C08B8">
        <w:rPr>
          <w:rFonts w:eastAsia="Calibri"/>
        </w:rPr>
        <w:t xml:space="preserve"> Перевозчик вправе требовать с Заказчика</w:t>
      </w:r>
      <w:r w:rsidRPr="00E322DD">
        <w:rPr>
          <w:rFonts w:eastAsia="Calibri"/>
        </w:rPr>
        <w:t xml:space="preserve"> уплаты неустойки в виде пени в размере 0,1% от цены Договора за каждый день просрочки надлежащего исполнения обязательства.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4.3.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E322DD" w:rsidRPr="00E322DD" w:rsidRDefault="00E322DD" w:rsidP="00E322DD">
      <w:pPr>
        <w:ind w:firstLine="0"/>
        <w:rPr>
          <w:rFonts w:eastAsia="Calibri"/>
          <w:sz w:val="14"/>
          <w:szCs w:val="14"/>
        </w:rPr>
      </w:pPr>
    </w:p>
    <w:p w:rsidR="00E322DD" w:rsidRPr="00E322DD" w:rsidRDefault="00E322DD" w:rsidP="00E322DD">
      <w:pPr>
        <w:ind w:firstLine="0"/>
        <w:rPr>
          <w:rFonts w:eastAsia="Calibri"/>
          <w:b/>
        </w:rPr>
      </w:pPr>
      <w:r w:rsidRPr="00E322DD">
        <w:rPr>
          <w:rFonts w:eastAsia="Calibri"/>
          <w:b/>
        </w:rPr>
        <w:t>5. Основания освобождения от ответственности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5.1. Стороны освобождаются от ответственности за неисполнение или ненадлежащее исполнение обязательств по Договору, если оно произошло вследствие: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-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бедствия;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 зависящим от Сторон причинам;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- иных независящих от Сторон причин.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5.2. В случае наступления этих обстоятельств Сторона обязана в течение 10 (десяти) рабочих дней уведомить об этом другую Сторону.</w:t>
      </w:r>
    </w:p>
    <w:p w:rsidR="00E322DD" w:rsidRPr="00E322DD" w:rsidRDefault="00E322DD" w:rsidP="00E322DD">
      <w:pPr>
        <w:ind w:firstLine="0"/>
        <w:rPr>
          <w:rFonts w:eastAsia="Calibri"/>
          <w:sz w:val="14"/>
          <w:szCs w:val="14"/>
        </w:rPr>
      </w:pPr>
    </w:p>
    <w:p w:rsidR="00E322DD" w:rsidRPr="00E322DD" w:rsidRDefault="00E322DD" w:rsidP="00E322DD">
      <w:pPr>
        <w:ind w:firstLine="0"/>
        <w:rPr>
          <w:rFonts w:eastAsia="Calibri"/>
          <w:b/>
        </w:rPr>
      </w:pPr>
      <w:r w:rsidRPr="00E322DD">
        <w:rPr>
          <w:rFonts w:eastAsia="Calibri"/>
          <w:b/>
        </w:rPr>
        <w:t>6. Срок действия, изменение и досрочное расторжение договора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6.1. Договор вступает в силу с момента его подписания Сторонами и действует до полного исполнения Сторонами своих обязательств.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6.3.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E322DD" w:rsidRPr="00E322DD" w:rsidRDefault="00E322DD" w:rsidP="00E322DD">
      <w:pPr>
        <w:ind w:firstLine="0"/>
        <w:rPr>
          <w:rFonts w:eastAsia="Calibri"/>
          <w:sz w:val="14"/>
          <w:szCs w:val="14"/>
        </w:rPr>
      </w:pP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  <w:b/>
        </w:rPr>
        <w:t>7. Заключительные положения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7.1. Если иное не предусмотрено Договором,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7.2. Договор составлен в двух экземплярах, по одному для каждой из Сторон.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7.3. К Договору прилагаются:</w:t>
      </w:r>
    </w:p>
    <w:p w:rsidR="00E322DD" w:rsidRPr="00E322DD" w:rsidRDefault="00E322DD" w:rsidP="00E322DD">
      <w:pPr>
        <w:ind w:firstLine="0"/>
        <w:rPr>
          <w:rFonts w:eastAsia="Calibri"/>
        </w:rPr>
      </w:pPr>
      <w:r w:rsidRPr="00E322DD">
        <w:rPr>
          <w:rFonts w:eastAsia="Calibri"/>
        </w:rPr>
        <w:t>- Спецификация (Приложение N 1).</w:t>
      </w:r>
    </w:p>
    <w:p w:rsidR="00E322DD" w:rsidRPr="00E322DD" w:rsidRDefault="00E322DD" w:rsidP="00E322DD">
      <w:pPr>
        <w:ind w:firstLine="0"/>
        <w:rPr>
          <w:rFonts w:eastAsia="Calibri"/>
        </w:rPr>
      </w:pPr>
    </w:p>
    <w:p w:rsidR="00E322DD" w:rsidRPr="00024774" w:rsidRDefault="00E322DD" w:rsidP="00E322DD">
      <w:pPr>
        <w:ind w:firstLine="0"/>
        <w:rPr>
          <w:rFonts w:eastAsia="Calibri"/>
          <w:b/>
          <w:sz w:val="22"/>
          <w:szCs w:val="22"/>
        </w:rPr>
      </w:pPr>
      <w:r w:rsidRPr="00E322DD">
        <w:rPr>
          <w:rFonts w:eastAsia="Calibri"/>
          <w:b/>
        </w:rPr>
        <w:t xml:space="preserve">8. </w:t>
      </w:r>
      <w:r w:rsidRPr="00024774">
        <w:rPr>
          <w:rFonts w:eastAsia="Calibri"/>
          <w:b/>
          <w:sz w:val="22"/>
          <w:szCs w:val="22"/>
        </w:rPr>
        <w:t>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322DD" w:rsidRPr="00024774" w:rsidTr="00C13834">
        <w:tc>
          <w:tcPr>
            <w:tcW w:w="5097" w:type="dxa"/>
            <w:shd w:val="clear" w:color="auto" w:fill="auto"/>
          </w:tcPr>
          <w:p w:rsidR="00E322DD" w:rsidRPr="00024774" w:rsidRDefault="00E322DD" w:rsidP="00E322DD">
            <w:pPr>
              <w:ind w:firstLine="0"/>
              <w:rPr>
                <w:rFonts w:eastAsia="Calibri"/>
                <w:b/>
                <w:sz w:val="22"/>
                <w:szCs w:val="22"/>
              </w:rPr>
            </w:pPr>
            <w:r w:rsidRPr="00024774">
              <w:rPr>
                <w:rFonts w:eastAsia="Calibri"/>
                <w:b/>
                <w:sz w:val="22"/>
                <w:szCs w:val="22"/>
              </w:rPr>
              <w:t>Перевозчик:</w:t>
            </w:r>
          </w:p>
          <w:p w:rsidR="00E322DD" w:rsidRPr="00024774" w:rsidRDefault="00E322DD" w:rsidP="00E322DD">
            <w:pPr>
              <w:ind w:firstLine="0"/>
              <w:rPr>
                <w:rFonts w:eastAsia="Calibri"/>
                <w:b/>
                <w:sz w:val="22"/>
                <w:szCs w:val="22"/>
              </w:rPr>
            </w:pPr>
            <w:r w:rsidRPr="00024774">
              <w:rPr>
                <w:rFonts w:eastAsia="Calibri"/>
                <w:b/>
                <w:sz w:val="22"/>
                <w:szCs w:val="22"/>
              </w:rPr>
              <w:t>ГБУ «Гормедтехника»</w:t>
            </w:r>
          </w:p>
          <w:p w:rsidR="00E322DD" w:rsidRPr="00024774" w:rsidRDefault="00E322DD" w:rsidP="00E322DD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ОГРН 1157746099928</w:t>
            </w:r>
          </w:p>
          <w:p w:rsidR="00E322DD" w:rsidRPr="00024774" w:rsidRDefault="00E322DD" w:rsidP="00E322DD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ИНН/КПП 7725262013/772501001</w:t>
            </w:r>
          </w:p>
          <w:p w:rsidR="00E322DD" w:rsidRPr="00024774" w:rsidRDefault="00E322DD" w:rsidP="00E322DD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 xml:space="preserve">Адрес (место нахождения): 115093, г. Москва, </w:t>
            </w:r>
          </w:p>
          <w:p w:rsidR="00E322DD" w:rsidRPr="00024774" w:rsidRDefault="00E322DD" w:rsidP="00E322DD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ул. Дубининская, д. 98</w:t>
            </w:r>
          </w:p>
          <w:p w:rsidR="00677E79" w:rsidRPr="00024774" w:rsidRDefault="00677E79" w:rsidP="00677E7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р/с 40601810245253000002</w:t>
            </w:r>
          </w:p>
          <w:p w:rsidR="00677E79" w:rsidRPr="00024774" w:rsidRDefault="00677E79" w:rsidP="00677E7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в ГУ Банка России по ЦФО</w:t>
            </w:r>
          </w:p>
          <w:p w:rsidR="00677E79" w:rsidRPr="00024774" w:rsidRDefault="00677E79" w:rsidP="00677E7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БИК 044525000</w:t>
            </w:r>
          </w:p>
          <w:p w:rsidR="00677E79" w:rsidRPr="00024774" w:rsidRDefault="00677E79" w:rsidP="00677E7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Получатель:</w:t>
            </w:r>
          </w:p>
          <w:p w:rsidR="00677E79" w:rsidRPr="00024774" w:rsidRDefault="00677E79" w:rsidP="00677E7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Департамент финансов города Москвы</w:t>
            </w:r>
          </w:p>
          <w:p w:rsidR="00677E79" w:rsidRPr="00024774" w:rsidRDefault="00677E79" w:rsidP="00677E7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(ГБУ «Гормедтехника»</w:t>
            </w:r>
          </w:p>
          <w:p w:rsidR="00E322DD" w:rsidRPr="00024774" w:rsidRDefault="00677E79" w:rsidP="00677E7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л/с 2605441000451968)</w:t>
            </w:r>
          </w:p>
          <w:p w:rsidR="00677E79" w:rsidRPr="00024774" w:rsidRDefault="00677E79" w:rsidP="00677E79">
            <w:pPr>
              <w:ind w:firstLine="0"/>
              <w:rPr>
                <w:rFonts w:eastAsia="Calibri"/>
                <w:sz w:val="22"/>
                <w:szCs w:val="22"/>
              </w:rPr>
            </w:pPr>
          </w:p>
          <w:p w:rsidR="00E322DD" w:rsidRPr="00024774" w:rsidRDefault="00024774" w:rsidP="00E322DD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И.о</w:t>
            </w:r>
            <w:proofErr w:type="spellEnd"/>
            <w:r>
              <w:rPr>
                <w:rFonts w:eastAsia="Calibri"/>
                <w:sz w:val="22"/>
                <w:szCs w:val="22"/>
              </w:rPr>
              <w:t>. г</w:t>
            </w:r>
            <w:r w:rsidR="00E322DD" w:rsidRPr="00024774">
              <w:rPr>
                <w:rFonts w:eastAsia="Calibri"/>
                <w:sz w:val="22"/>
                <w:szCs w:val="22"/>
              </w:rPr>
              <w:t>енеральн</w:t>
            </w:r>
            <w:r>
              <w:rPr>
                <w:rFonts w:eastAsia="Calibri"/>
                <w:sz w:val="22"/>
                <w:szCs w:val="22"/>
              </w:rPr>
              <w:t>ого</w:t>
            </w:r>
            <w:r w:rsidR="00E322DD" w:rsidRPr="00024774">
              <w:rPr>
                <w:rFonts w:eastAsia="Calibri"/>
                <w:sz w:val="22"/>
                <w:szCs w:val="22"/>
              </w:rPr>
              <w:t xml:space="preserve"> директор</w:t>
            </w:r>
            <w:r>
              <w:rPr>
                <w:rFonts w:eastAsia="Calibri"/>
                <w:sz w:val="22"/>
                <w:szCs w:val="22"/>
              </w:rPr>
              <w:t>а</w:t>
            </w:r>
          </w:p>
          <w:p w:rsidR="00E322DD" w:rsidRPr="00024774" w:rsidRDefault="00E322DD" w:rsidP="00E322DD">
            <w:pPr>
              <w:ind w:firstLine="0"/>
              <w:rPr>
                <w:rFonts w:eastAsia="Calibri"/>
                <w:sz w:val="22"/>
                <w:szCs w:val="22"/>
              </w:rPr>
            </w:pPr>
          </w:p>
          <w:p w:rsidR="00E322DD" w:rsidRPr="00024774" w:rsidRDefault="00E322DD" w:rsidP="00E322DD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 xml:space="preserve">_______________ </w:t>
            </w:r>
            <w:r w:rsidR="00024774">
              <w:rPr>
                <w:rFonts w:eastAsia="Calibri"/>
                <w:sz w:val="22"/>
                <w:szCs w:val="22"/>
              </w:rPr>
              <w:t>И</w:t>
            </w:r>
            <w:r w:rsidRPr="00024774">
              <w:rPr>
                <w:rFonts w:eastAsia="Calibri"/>
                <w:sz w:val="22"/>
                <w:szCs w:val="22"/>
              </w:rPr>
              <w:t>.</w:t>
            </w:r>
            <w:r w:rsidR="00024774">
              <w:rPr>
                <w:rFonts w:eastAsia="Calibri"/>
                <w:sz w:val="22"/>
                <w:szCs w:val="22"/>
              </w:rPr>
              <w:t>В</w:t>
            </w:r>
            <w:r w:rsidRPr="00024774">
              <w:rPr>
                <w:rFonts w:eastAsia="Calibri"/>
                <w:sz w:val="22"/>
                <w:szCs w:val="22"/>
              </w:rPr>
              <w:t xml:space="preserve">. </w:t>
            </w:r>
            <w:r w:rsidR="00024774">
              <w:rPr>
                <w:rFonts w:eastAsia="Calibri"/>
                <w:sz w:val="22"/>
                <w:szCs w:val="22"/>
              </w:rPr>
              <w:t>Кадашев</w:t>
            </w:r>
          </w:p>
          <w:p w:rsidR="00E322DD" w:rsidRPr="00024774" w:rsidRDefault="00E322DD" w:rsidP="00E322DD">
            <w:pPr>
              <w:ind w:firstLine="0"/>
              <w:rPr>
                <w:rFonts w:eastAsia="Calibri"/>
                <w:sz w:val="22"/>
                <w:szCs w:val="22"/>
              </w:rPr>
            </w:pPr>
            <w:r w:rsidRPr="00024774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5098" w:type="dxa"/>
            <w:shd w:val="clear" w:color="auto" w:fill="auto"/>
          </w:tcPr>
          <w:p w:rsidR="00E322DD" w:rsidRPr="00024774" w:rsidRDefault="00F446E4" w:rsidP="00E322DD">
            <w:pPr>
              <w:ind w:firstLine="0"/>
              <w:rPr>
                <w:rFonts w:eastAsia="Calibri"/>
                <w:b/>
                <w:sz w:val="22"/>
                <w:szCs w:val="22"/>
              </w:rPr>
            </w:pPr>
            <w:r w:rsidRPr="00024774">
              <w:rPr>
                <w:rFonts w:eastAsia="Calibri"/>
                <w:b/>
                <w:sz w:val="22"/>
                <w:szCs w:val="22"/>
              </w:rPr>
              <w:t>Заказчик</w:t>
            </w:r>
            <w:r w:rsidR="00E322DD" w:rsidRPr="00024774">
              <w:rPr>
                <w:rFonts w:eastAsia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eastAsia="Calibri"/>
                <w:sz w:val="22"/>
                <w:szCs w:val="22"/>
              </w:rPr>
              <w:id w:val="-768158715"/>
              <w:placeholder>
                <w:docPart w:val="DefaultPlaceholder_1081868574"/>
              </w:placeholder>
            </w:sdtPr>
            <w:sdtEndPr/>
            <w:sdtContent>
              <w:p w:rsidR="00E322DD" w:rsidRPr="00024774" w:rsidRDefault="00E322DD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C8769E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  <w:p w:rsidR="00C8769E" w:rsidRPr="00024774" w:rsidRDefault="00024774" w:rsidP="00E322DD">
                <w:pPr>
                  <w:ind w:firstLine="0"/>
                  <w:rPr>
                    <w:rFonts w:eastAsia="Calibri"/>
                    <w:sz w:val="22"/>
                    <w:szCs w:val="22"/>
                  </w:rPr>
                </w:pPr>
              </w:p>
            </w:sdtContent>
          </w:sdt>
          <w:p w:rsidR="00C8769E" w:rsidRPr="00024774" w:rsidRDefault="00C8769E" w:rsidP="00E322DD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</w:tr>
    </w:tbl>
    <w:p w:rsidR="00E322DD" w:rsidRPr="00E322DD" w:rsidRDefault="00E322DD" w:rsidP="00E322DD">
      <w:pPr>
        <w:jc w:val="right"/>
        <w:rPr>
          <w:rFonts w:eastAsia="Calibri"/>
        </w:rPr>
      </w:pPr>
      <w:r w:rsidRPr="00E322DD">
        <w:rPr>
          <w:rFonts w:eastAsia="Calibri"/>
          <w:b/>
        </w:rPr>
        <w:br w:type="page"/>
      </w:r>
      <w:r w:rsidRPr="00E322DD">
        <w:rPr>
          <w:rFonts w:eastAsia="Calibri"/>
        </w:rPr>
        <w:lastRenderedPageBreak/>
        <w:t>Приложение №1</w:t>
      </w:r>
    </w:p>
    <w:p w:rsidR="00E322DD" w:rsidRPr="00E322DD" w:rsidRDefault="00E322DD" w:rsidP="00E322DD">
      <w:pPr>
        <w:ind w:firstLine="0"/>
        <w:jc w:val="right"/>
        <w:rPr>
          <w:rFonts w:eastAsia="Calibri"/>
        </w:rPr>
      </w:pPr>
      <w:r w:rsidRPr="00E322DD">
        <w:rPr>
          <w:rFonts w:eastAsia="Calibri"/>
        </w:rPr>
        <w:t>к договору перевозки груза</w:t>
      </w:r>
    </w:p>
    <w:p w:rsidR="00E322DD" w:rsidRPr="00E322DD" w:rsidRDefault="00E322DD" w:rsidP="00E322DD">
      <w:pPr>
        <w:ind w:firstLine="0"/>
        <w:jc w:val="right"/>
        <w:rPr>
          <w:rFonts w:eastAsia="Calibri"/>
        </w:rPr>
      </w:pPr>
      <w:r w:rsidRPr="00E322DD">
        <w:rPr>
          <w:rFonts w:eastAsia="Calibri"/>
        </w:rPr>
        <w:t>автомобильным транспортом №</w:t>
      </w:r>
      <w:sdt>
        <w:sdtPr>
          <w:rPr>
            <w:rFonts w:eastAsia="Calibri"/>
          </w:rPr>
          <w:id w:val="1074549010"/>
          <w:placeholder>
            <w:docPart w:val="DefaultPlaceholder_1081868574"/>
          </w:placeholder>
          <w:text/>
        </w:sdtPr>
        <w:sdtEndPr/>
        <w:sdtContent>
          <w:r w:rsidRPr="00E322DD">
            <w:rPr>
              <w:rFonts w:eastAsia="Calibri"/>
            </w:rPr>
            <w:t>__</w:t>
          </w:r>
        </w:sdtContent>
      </w:sdt>
    </w:p>
    <w:p w:rsidR="00E322DD" w:rsidRPr="00E322DD" w:rsidRDefault="00E322DD" w:rsidP="00E322DD">
      <w:pPr>
        <w:ind w:firstLine="0"/>
        <w:jc w:val="right"/>
        <w:rPr>
          <w:rFonts w:eastAsia="Calibri"/>
        </w:rPr>
      </w:pPr>
      <w:r w:rsidRPr="00E322DD">
        <w:rPr>
          <w:rFonts w:eastAsia="Calibri"/>
        </w:rPr>
        <w:t>от «</w:t>
      </w:r>
      <w:sdt>
        <w:sdtPr>
          <w:rPr>
            <w:rFonts w:eastAsia="Calibri"/>
          </w:rPr>
          <w:id w:val="-14079931"/>
          <w:placeholder>
            <w:docPart w:val="DefaultPlaceholder_1081868574"/>
          </w:placeholder>
          <w:text/>
        </w:sdtPr>
        <w:sdtEndPr/>
        <w:sdtContent>
          <w:r w:rsidRPr="00E322DD">
            <w:rPr>
              <w:rFonts w:eastAsia="Calibri"/>
            </w:rPr>
            <w:t>___</w:t>
          </w:r>
        </w:sdtContent>
      </w:sdt>
      <w:r w:rsidRPr="00E322DD">
        <w:rPr>
          <w:rFonts w:eastAsia="Calibri"/>
        </w:rPr>
        <w:t xml:space="preserve">» </w:t>
      </w:r>
      <w:sdt>
        <w:sdtPr>
          <w:rPr>
            <w:rFonts w:eastAsia="Calibri"/>
          </w:rPr>
          <w:id w:val="1774360499"/>
          <w:placeholder>
            <w:docPart w:val="DefaultPlaceholder_1081868574"/>
          </w:placeholder>
          <w:text/>
        </w:sdtPr>
        <w:sdtEndPr/>
        <w:sdtContent>
          <w:r w:rsidRPr="00E322DD">
            <w:rPr>
              <w:rFonts w:eastAsia="Calibri"/>
            </w:rPr>
            <w:t>_________</w:t>
          </w:r>
        </w:sdtContent>
      </w:sdt>
      <w:r w:rsidRPr="00E322DD">
        <w:rPr>
          <w:rFonts w:eastAsia="Calibri"/>
        </w:rPr>
        <w:t xml:space="preserve"> 201</w:t>
      </w:r>
      <w:sdt>
        <w:sdtPr>
          <w:rPr>
            <w:rFonts w:eastAsia="Calibri"/>
          </w:rPr>
          <w:id w:val="475031092"/>
          <w:placeholder>
            <w:docPart w:val="DefaultPlaceholder_1081868574"/>
          </w:placeholder>
          <w:text/>
        </w:sdtPr>
        <w:sdtEndPr/>
        <w:sdtContent>
          <w:r w:rsidRPr="00E322DD">
            <w:rPr>
              <w:rFonts w:eastAsia="Calibri"/>
            </w:rPr>
            <w:t>__</w:t>
          </w:r>
        </w:sdtContent>
      </w:sdt>
      <w:r w:rsidRPr="00E322DD">
        <w:rPr>
          <w:rFonts w:eastAsia="Calibri"/>
        </w:rPr>
        <w:t xml:space="preserve"> года</w:t>
      </w:r>
    </w:p>
    <w:p w:rsidR="00E322DD" w:rsidRPr="00E322DD" w:rsidRDefault="00E322DD" w:rsidP="00E322DD">
      <w:pPr>
        <w:ind w:firstLine="0"/>
        <w:jc w:val="center"/>
        <w:rPr>
          <w:rFonts w:eastAsia="Calibri"/>
        </w:rPr>
      </w:pPr>
    </w:p>
    <w:p w:rsidR="00E322DD" w:rsidRPr="00E322DD" w:rsidRDefault="00E322DD" w:rsidP="00E322DD">
      <w:pPr>
        <w:ind w:firstLine="0"/>
        <w:jc w:val="center"/>
        <w:rPr>
          <w:rFonts w:eastAsia="Calibri"/>
          <w:b/>
        </w:rPr>
      </w:pPr>
      <w:r w:rsidRPr="00E322DD">
        <w:rPr>
          <w:rFonts w:eastAsia="Calibri"/>
          <w:b/>
        </w:rPr>
        <w:t>Спецификация</w:t>
      </w:r>
    </w:p>
    <w:p w:rsidR="00E322DD" w:rsidRPr="00E322DD" w:rsidRDefault="00E322DD" w:rsidP="00E322DD">
      <w:pPr>
        <w:ind w:firstLine="0"/>
        <w:jc w:val="center"/>
        <w:rPr>
          <w:rFonts w:eastAsia="Calibri"/>
          <w:b/>
        </w:rPr>
      </w:pPr>
    </w:p>
    <w:sdt>
      <w:sdtPr>
        <w:rPr>
          <w:rFonts w:eastAsia="Calibri"/>
        </w:rPr>
        <w:id w:val="936019379"/>
        <w:placeholder>
          <w:docPart w:val="DefaultPlaceholder_1081868574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097"/>
            <w:gridCol w:w="5098"/>
          </w:tblGrid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Наименование Груза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Вид упаковки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Количество мест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Масса брутто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Стоимость Груза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Пункт отправления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Дата подачи транспортного средства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Пункт назначения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Дата доставки и проведения погрузочно-разгрузочных работ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09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Наименование и реквизиты получателя (адрес, ОГРН, ИНН)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E322DD" w:rsidRDefault="00024774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</w:tbl>
      </w:sdtContent>
    </w:sdt>
    <w:p w:rsidR="00E322DD" w:rsidRPr="00E322DD" w:rsidRDefault="00E322DD" w:rsidP="00E322DD">
      <w:pPr>
        <w:rPr>
          <w:rFonts w:eastAsia="Calibri"/>
        </w:rPr>
      </w:pPr>
    </w:p>
    <w:sdt>
      <w:sdtPr>
        <w:rPr>
          <w:rFonts w:eastAsia="Calibri"/>
          <w:b/>
        </w:rPr>
        <w:id w:val="1992284008"/>
        <w:placeholder>
          <w:docPart w:val="DefaultPlaceholder_1081868574"/>
        </w:placeholder>
      </w:sdtPr>
      <w:sdtEndPr>
        <w:rPr>
          <w:b w:val="0"/>
        </w:rPr>
      </w:sdtEndPr>
      <w:sdtContent>
        <w:tbl>
          <w:tblPr>
            <w:tblW w:w="1019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53"/>
            <w:gridCol w:w="1037"/>
            <w:gridCol w:w="782"/>
            <w:gridCol w:w="1995"/>
            <w:gridCol w:w="1128"/>
          </w:tblGrid>
          <w:tr w:rsidR="00E322DD" w:rsidRPr="00E322DD" w:rsidTr="00C13834">
            <w:tc>
              <w:tcPr>
                <w:tcW w:w="5253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  <w:b/>
                  </w:rPr>
                </w:pPr>
                <w:r w:rsidRPr="00E322DD">
                  <w:rPr>
                    <w:rFonts w:eastAsia="Calibri"/>
                    <w:b/>
                  </w:rPr>
                  <w:t>Услуги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  <w:b/>
                  </w:rPr>
                </w:pPr>
                <w:r w:rsidRPr="00E322DD">
                  <w:rPr>
                    <w:rFonts w:eastAsia="Calibri"/>
                    <w:b/>
                  </w:rPr>
                  <w:t>Ед. изм.</w:t>
                </w:r>
              </w:p>
            </w:tc>
            <w:tc>
              <w:tcPr>
                <w:tcW w:w="782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  <w:b/>
                  </w:rPr>
                </w:pPr>
                <w:r w:rsidRPr="00E322DD">
                  <w:rPr>
                    <w:rFonts w:eastAsia="Calibri"/>
                    <w:b/>
                  </w:rPr>
                  <w:t>Кол-во</w:t>
                </w:r>
              </w:p>
            </w:tc>
            <w:tc>
              <w:tcPr>
                <w:tcW w:w="1995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  <w:b/>
                  </w:rPr>
                </w:pPr>
                <w:r w:rsidRPr="00E322DD">
                  <w:rPr>
                    <w:rFonts w:eastAsia="Calibri"/>
                    <w:b/>
                  </w:rPr>
                  <w:t>Стоимость в т.ч. НДС, руб.</w:t>
                </w:r>
              </w:p>
            </w:tc>
            <w:tc>
              <w:tcPr>
                <w:tcW w:w="112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  <w:b/>
                  </w:rPr>
                </w:pPr>
                <w:r w:rsidRPr="00E322DD">
                  <w:rPr>
                    <w:rFonts w:eastAsia="Calibri"/>
                    <w:b/>
                  </w:rPr>
                  <w:t>НДС, руб.</w:t>
                </w:r>
              </w:p>
            </w:tc>
          </w:tr>
          <w:tr w:rsidR="00E322DD" w:rsidRPr="00E322DD" w:rsidTr="00C13834">
            <w:tc>
              <w:tcPr>
                <w:tcW w:w="5253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Перевозка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253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Погрузочно-разгрузочные работы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10195" w:type="dxa"/>
                <w:gridSpan w:val="5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в том числе:</w:t>
                </w:r>
              </w:p>
            </w:tc>
          </w:tr>
          <w:tr w:rsidR="00E322DD" w:rsidRPr="00E322DD" w:rsidTr="00C13834">
            <w:tc>
              <w:tcPr>
                <w:tcW w:w="5253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Такелажные работы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5253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Услуги спец. техники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E322DD" w:rsidRPr="00E322DD" w:rsidTr="00C13834">
            <w:tc>
              <w:tcPr>
                <w:tcW w:w="7072" w:type="dxa"/>
                <w:gridSpan w:val="3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jc w:val="right"/>
                  <w:rPr>
                    <w:rFonts w:eastAsia="Calibri"/>
                  </w:rPr>
                </w:pPr>
                <w:r w:rsidRPr="00E322DD">
                  <w:rPr>
                    <w:rFonts w:eastAsia="Calibri"/>
                  </w:rPr>
                  <w:t>Итого:</w:t>
                </w:r>
              </w:p>
            </w:tc>
            <w:tc>
              <w:tcPr>
                <w:tcW w:w="1995" w:type="dxa"/>
                <w:shd w:val="clear" w:color="auto" w:fill="auto"/>
              </w:tcPr>
              <w:p w:rsidR="00E322DD" w:rsidRPr="00E322DD" w:rsidRDefault="00E322DD" w:rsidP="00E322DD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E322DD" w:rsidRDefault="00024774" w:rsidP="00E322DD">
                <w:pPr>
                  <w:ind w:firstLine="0"/>
                  <w:rPr>
                    <w:rFonts w:eastAsia="Calibri"/>
                  </w:rPr>
                </w:pPr>
              </w:p>
            </w:tc>
          </w:tr>
        </w:tbl>
      </w:sdtContent>
    </w:sdt>
    <w:p w:rsidR="00E322DD" w:rsidRPr="00E322DD" w:rsidRDefault="00E322DD" w:rsidP="00E322DD">
      <w:pPr>
        <w:rPr>
          <w:rFonts w:eastAsia="Calibri"/>
        </w:rPr>
      </w:pPr>
    </w:p>
    <w:p w:rsidR="00E322DD" w:rsidRPr="00E322DD" w:rsidRDefault="00E322DD" w:rsidP="00E322DD">
      <w:pPr>
        <w:rPr>
          <w:rFonts w:eastAsia="Calibri"/>
        </w:rPr>
      </w:pPr>
      <w:r w:rsidRPr="00E322DD">
        <w:rPr>
          <w:rFonts w:eastAsia="Calibri"/>
        </w:rPr>
        <w:t xml:space="preserve">Итого: </w:t>
      </w:r>
      <w:sdt>
        <w:sdtPr>
          <w:rPr>
            <w:rFonts w:eastAsia="Calibri"/>
          </w:rPr>
          <w:id w:val="201602617"/>
          <w:placeholder>
            <w:docPart w:val="DefaultPlaceholder_1081868574"/>
          </w:placeholder>
        </w:sdtPr>
        <w:sdtEndPr/>
        <w:sdtContent>
          <w:r w:rsidRPr="00E322DD">
            <w:rPr>
              <w:rFonts w:eastAsia="Calibri"/>
            </w:rPr>
            <w:t>__________________________________________________________________________________________________________________________________________________________________________</w:t>
          </w:r>
        </w:sdtContent>
      </w:sdt>
    </w:p>
    <w:p w:rsidR="00E322DD" w:rsidRPr="00E322DD" w:rsidRDefault="00E322DD" w:rsidP="00E322DD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322DD" w:rsidRPr="00E322DD" w:rsidTr="00C13834">
        <w:trPr>
          <w:trHeight w:val="1753"/>
        </w:trPr>
        <w:tc>
          <w:tcPr>
            <w:tcW w:w="5097" w:type="dxa"/>
            <w:shd w:val="clear" w:color="auto" w:fill="auto"/>
          </w:tcPr>
          <w:p w:rsidR="00E322DD" w:rsidRPr="00E322DD" w:rsidRDefault="00E322DD" w:rsidP="00E322DD">
            <w:pPr>
              <w:ind w:firstLine="0"/>
              <w:rPr>
                <w:rFonts w:eastAsia="Calibri"/>
                <w:b/>
              </w:rPr>
            </w:pPr>
            <w:r w:rsidRPr="00E322DD">
              <w:rPr>
                <w:rFonts w:eastAsia="Calibri"/>
                <w:b/>
              </w:rPr>
              <w:t>Перевозчик:</w:t>
            </w:r>
          </w:p>
          <w:p w:rsidR="00E322DD" w:rsidRPr="00E322DD" w:rsidRDefault="00E322DD" w:rsidP="00E322DD">
            <w:pPr>
              <w:ind w:firstLine="0"/>
              <w:rPr>
                <w:rFonts w:eastAsia="Calibri"/>
                <w:b/>
              </w:rPr>
            </w:pPr>
            <w:r w:rsidRPr="00E322DD">
              <w:rPr>
                <w:rFonts w:eastAsia="Calibri"/>
                <w:b/>
              </w:rPr>
              <w:t>ГБУ «Гормедтехника»</w:t>
            </w:r>
          </w:p>
          <w:p w:rsidR="00E322DD" w:rsidRPr="00E322DD" w:rsidRDefault="00E322DD" w:rsidP="00E322DD">
            <w:pPr>
              <w:ind w:firstLine="0"/>
              <w:rPr>
                <w:rFonts w:eastAsia="Calibri"/>
              </w:rPr>
            </w:pPr>
          </w:p>
          <w:p w:rsidR="00E322DD" w:rsidRPr="00E322DD" w:rsidRDefault="00024774" w:rsidP="00E322DD">
            <w:pPr>
              <w:ind w:firstLine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г</w:t>
            </w:r>
            <w:r w:rsidR="00E322DD" w:rsidRPr="00E322DD">
              <w:rPr>
                <w:rFonts w:eastAsia="Calibri"/>
              </w:rPr>
              <w:t>енеральн</w:t>
            </w:r>
            <w:r>
              <w:rPr>
                <w:rFonts w:eastAsia="Calibri"/>
              </w:rPr>
              <w:t>ого</w:t>
            </w:r>
            <w:r w:rsidR="00E322DD" w:rsidRPr="00E322DD">
              <w:rPr>
                <w:rFonts w:eastAsia="Calibri"/>
              </w:rPr>
              <w:t xml:space="preserve"> директор</w:t>
            </w:r>
            <w:r>
              <w:rPr>
                <w:rFonts w:eastAsia="Calibri"/>
              </w:rPr>
              <w:t>а</w:t>
            </w:r>
          </w:p>
          <w:p w:rsidR="00E322DD" w:rsidRPr="00E322DD" w:rsidRDefault="00E322DD" w:rsidP="00E322DD">
            <w:pPr>
              <w:ind w:firstLine="0"/>
              <w:rPr>
                <w:rFonts w:eastAsia="Calibri"/>
              </w:rPr>
            </w:pPr>
          </w:p>
          <w:p w:rsidR="00E322DD" w:rsidRPr="00E322DD" w:rsidRDefault="00E322DD" w:rsidP="00024774">
            <w:pPr>
              <w:ind w:firstLine="0"/>
              <w:rPr>
                <w:rFonts w:eastAsia="Calibri"/>
              </w:rPr>
            </w:pPr>
            <w:r w:rsidRPr="00E322DD">
              <w:rPr>
                <w:rFonts w:eastAsia="Calibri"/>
              </w:rPr>
              <w:t xml:space="preserve">__________________ </w:t>
            </w:r>
            <w:r w:rsidR="00024774">
              <w:rPr>
                <w:rFonts w:eastAsia="Calibri"/>
              </w:rPr>
              <w:t>И</w:t>
            </w:r>
            <w:r w:rsidRPr="00E322DD">
              <w:rPr>
                <w:rFonts w:eastAsia="Calibri"/>
              </w:rPr>
              <w:t>.</w:t>
            </w:r>
            <w:r w:rsidR="00024774">
              <w:rPr>
                <w:rFonts w:eastAsia="Calibri"/>
              </w:rPr>
              <w:t>В</w:t>
            </w:r>
            <w:r w:rsidRPr="00E322DD">
              <w:rPr>
                <w:rFonts w:eastAsia="Calibri"/>
              </w:rPr>
              <w:t xml:space="preserve">. </w:t>
            </w:r>
            <w:r w:rsidR="00024774">
              <w:rPr>
                <w:rFonts w:eastAsia="Calibri"/>
              </w:rPr>
              <w:t>Кадашев</w:t>
            </w:r>
          </w:p>
        </w:tc>
        <w:tc>
          <w:tcPr>
            <w:tcW w:w="5098" w:type="dxa"/>
            <w:shd w:val="clear" w:color="auto" w:fill="auto"/>
          </w:tcPr>
          <w:p w:rsidR="00E322DD" w:rsidRDefault="00F446E4" w:rsidP="00E322DD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Заказчик</w:t>
            </w:r>
            <w:r w:rsidR="00E322DD" w:rsidRPr="00E322DD">
              <w:rPr>
                <w:rFonts w:eastAsia="Calibri"/>
                <w:b/>
              </w:rPr>
              <w:t>:</w:t>
            </w:r>
          </w:p>
          <w:sdt>
            <w:sdtPr>
              <w:rPr>
                <w:rFonts w:eastAsia="Calibri"/>
                <w:b/>
              </w:rPr>
              <w:id w:val="-2102779827"/>
              <w:placeholder>
                <w:docPart w:val="DefaultPlaceholder_1081868574"/>
              </w:placeholder>
            </w:sdtPr>
            <w:sdtEndPr/>
            <w:sdtContent>
              <w:bookmarkStart w:id="0" w:name="_GoBack" w:displacedByCustomXml="prev"/>
              <w:p w:rsidR="00C8769E" w:rsidRDefault="00C8769E" w:rsidP="00E322DD">
                <w:pPr>
                  <w:ind w:firstLine="0"/>
                  <w:rPr>
                    <w:rFonts w:eastAsia="Calibri"/>
                    <w:b/>
                  </w:rPr>
                </w:pPr>
              </w:p>
              <w:p w:rsidR="00C8769E" w:rsidRDefault="00C8769E" w:rsidP="00E322DD">
                <w:pPr>
                  <w:ind w:firstLine="0"/>
                  <w:rPr>
                    <w:rFonts w:eastAsia="Calibri"/>
                    <w:b/>
                  </w:rPr>
                </w:pPr>
              </w:p>
              <w:p w:rsidR="00C8769E" w:rsidRDefault="00C8769E" w:rsidP="00E322DD">
                <w:pPr>
                  <w:ind w:firstLine="0"/>
                  <w:rPr>
                    <w:rFonts w:eastAsia="Calibri"/>
                    <w:b/>
                  </w:rPr>
                </w:pPr>
              </w:p>
              <w:p w:rsidR="00C8769E" w:rsidRDefault="00C8769E" w:rsidP="00E322DD">
                <w:pPr>
                  <w:ind w:firstLine="0"/>
                  <w:rPr>
                    <w:rFonts w:eastAsia="Calibri"/>
                    <w:b/>
                  </w:rPr>
                </w:pPr>
              </w:p>
              <w:p w:rsidR="00C8769E" w:rsidRDefault="00C8769E" w:rsidP="00E322DD">
                <w:pPr>
                  <w:ind w:firstLine="0"/>
                  <w:rPr>
                    <w:rFonts w:eastAsia="Calibri"/>
                    <w:b/>
                  </w:rPr>
                </w:pPr>
              </w:p>
              <w:p w:rsidR="00C8769E" w:rsidRDefault="00024774" w:rsidP="00E322DD">
                <w:pPr>
                  <w:ind w:firstLine="0"/>
                  <w:rPr>
                    <w:rFonts w:eastAsia="Calibri"/>
                    <w:b/>
                  </w:rPr>
                </w:pPr>
              </w:p>
              <w:bookmarkEnd w:id="0" w:displacedByCustomXml="next"/>
            </w:sdtContent>
          </w:sdt>
          <w:p w:rsidR="00C8769E" w:rsidRPr="00E322DD" w:rsidRDefault="00C8769E" w:rsidP="00E322DD">
            <w:pPr>
              <w:ind w:firstLine="0"/>
              <w:rPr>
                <w:rFonts w:eastAsia="Calibri"/>
                <w:b/>
              </w:rPr>
            </w:pPr>
          </w:p>
        </w:tc>
      </w:tr>
    </w:tbl>
    <w:p w:rsidR="00E322DD" w:rsidRPr="00E322DD" w:rsidRDefault="00E322DD" w:rsidP="00E322DD">
      <w:pPr>
        <w:rPr>
          <w:rFonts w:eastAsia="Calibri"/>
        </w:rPr>
      </w:pPr>
    </w:p>
    <w:p w:rsidR="00915E47" w:rsidRDefault="00915E47"/>
    <w:sectPr w:rsidR="00915E47" w:rsidSect="008E12A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ZpgirGIT5YlTU0DckoxOQEhDlIiwTTbOdGLHPomvJThY3fOgrZoAhAkGkcNuzqsPBUgCQ9Tq+C6drcTZWuoGw==" w:salt="3XGLziOXRihoALm6szdIzw==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DD"/>
    <w:rsid w:val="00021FB5"/>
    <w:rsid w:val="00024774"/>
    <w:rsid w:val="005C08B8"/>
    <w:rsid w:val="0063181C"/>
    <w:rsid w:val="00677E79"/>
    <w:rsid w:val="00915E47"/>
    <w:rsid w:val="00C8769E"/>
    <w:rsid w:val="00E322DD"/>
    <w:rsid w:val="00F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1311"/>
  <w15:chartTrackingRefBased/>
  <w15:docId w15:val="{94808042-22F3-4364-8250-1499ED7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81DCE-9CF7-4236-AC6B-434200529D40}"/>
      </w:docPartPr>
      <w:docPartBody>
        <w:p w:rsidR="00D833D8" w:rsidRDefault="00100A35">
          <w:r w:rsidRPr="0091655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5"/>
    <w:rsid w:val="00100A35"/>
    <w:rsid w:val="00D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0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Лебедев</dc:creator>
  <cp:keywords/>
  <dc:description/>
  <cp:lastModifiedBy>Сергеева Наталья Анатольевна</cp:lastModifiedBy>
  <cp:revision>5</cp:revision>
  <dcterms:created xsi:type="dcterms:W3CDTF">2016-06-10T07:19:00Z</dcterms:created>
  <dcterms:modified xsi:type="dcterms:W3CDTF">2017-08-24T11:38:00Z</dcterms:modified>
</cp:coreProperties>
</file>